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4597" w14:textId="080CAF3D" w:rsidR="008202A0" w:rsidRDefault="008202A0" w:rsidP="00746725">
      <w:pPr>
        <w:jc w:val="center"/>
      </w:pPr>
    </w:p>
    <w:p w14:paraId="6ACAB8ED" w14:textId="77777777" w:rsidR="00847643" w:rsidRDefault="00847643" w:rsidP="00E750AD">
      <w:pPr>
        <w:jc w:val="center"/>
        <w:rPr>
          <w:b/>
          <w:bCs/>
          <w:sz w:val="28"/>
          <w:szCs w:val="28"/>
        </w:rPr>
      </w:pPr>
    </w:p>
    <w:p w14:paraId="0513E0A3" w14:textId="201D67FE" w:rsidR="00E750AD" w:rsidRDefault="00FD758F" w:rsidP="00E750AD">
      <w:pPr>
        <w:jc w:val="center"/>
        <w:rPr>
          <w:b/>
          <w:bCs/>
          <w:sz w:val="28"/>
          <w:szCs w:val="28"/>
        </w:rPr>
      </w:pPr>
      <w:bookmarkStart w:id="0" w:name="_Hlk81558905"/>
      <w:r>
        <w:rPr>
          <w:b/>
          <w:bCs/>
          <w:sz w:val="28"/>
          <w:szCs w:val="28"/>
        </w:rPr>
        <w:t xml:space="preserve">GBC </w:t>
      </w:r>
      <w:r w:rsidR="006964B5">
        <w:rPr>
          <w:b/>
          <w:bCs/>
          <w:sz w:val="28"/>
          <w:szCs w:val="28"/>
        </w:rPr>
        <w:t>REVISED</w:t>
      </w:r>
      <w:r w:rsidR="00631B4D">
        <w:rPr>
          <w:b/>
          <w:bCs/>
          <w:sz w:val="28"/>
          <w:szCs w:val="28"/>
        </w:rPr>
        <w:t xml:space="preserve"> </w:t>
      </w:r>
      <w:r w:rsidR="00735F89">
        <w:rPr>
          <w:b/>
          <w:bCs/>
          <w:sz w:val="28"/>
          <w:szCs w:val="28"/>
        </w:rPr>
        <w:t>Covid-19 Safety Protocol</w:t>
      </w:r>
      <w:r w:rsidR="00631B4D">
        <w:rPr>
          <w:b/>
          <w:bCs/>
          <w:sz w:val="28"/>
          <w:szCs w:val="28"/>
        </w:rPr>
        <w:t xml:space="preserve"> </w:t>
      </w:r>
    </w:p>
    <w:p w14:paraId="53E02338" w14:textId="7E705AD8" w:rsidR="00631B4D" w:rsidRPr="00631B4D" w:rsidRDefault="00631B4D" w:rsidP="00E750AD">
      <w:pPr>
        <w:jc w:val="center"/>
        <w:rPr>
          <w:i/>
          <w:iCs/>
          <w:sz w:val="18"/>
          <w:szCs w:val="18"/>
        </w:rPr>
      </w:pPr>
      <w:r w:rsidRPr="00631B4D">
        <w:rPr>
          <w:i/>
          <w:iCs/>
          <w:sz w:val="18"/>
          <w:szCs w:val="18"/>
        </w:rPr>
        <w:t xml:space="preserve">(Updated </w:t>
      </w:r>
      <w:r w:rsidR="006A7508">
        <w:rPr>
          <w:i/>
          <w:iCs/>
          <w:sz w:val="18"/>
          <w:szCs w:val="18"/>
        </w:rPr>
        <w:t>January 1</w:t>
      </w:r>
      <w:r w:rsidR="006A7508" w:rsidRPr="006A7508">
        <w:rPr>
          <w:i/>
          <w:iCs/>
          <w:sz w:val="18"/>
          <w:szCs w:val="18"/>
          <w:vertAlign w:val="superscript"/>
        </w:rPr>
        <w:t>st</w:t>
      </w:r>
      <w:proofErr w:type="gramStart"/>
      <w:r w:rsidR="006A7508">
        <w:rPr>
          <w:i/>
          <w:iCs/>
          <w:sz w:val="18"/>
          <w:szCs w:val="18"/>
        </w:rPr>
        <w:t xml:space="preserve"> 2022</w:t>
      </w:r>
      <w:proofErr w:type="gramEnd"/>
      <w:r w:rsidRPr="00631B4D">
        <w:rPr>
          <w:i/>
          <w:iCs/>
          <w:sz w:val="18"/>
          <w:szCs w:val="18"/>
        </w:rPr>
        <w:t>)</w:t>
      </w:r>
    </w:p>
    <w:p w14:paraId="66D24FB9" w14:textId="6059762C" w:rsidR="00BA47E0" w:rsidRDefault="00E750AD" w:rsidP="00E75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GB</w:t>
      </w:r>
      <w:r w:rsidR="00055B1A">
        <w:rPr>
          <w:sz w:val="24"/>
          <w:szCs w:val="24"/>
        </w:rPr>
        <w:t>C</w:t>
      </w:r>
      <w:r>
        <w:rPr>
          <w:sz w:val="24"/>
          <w:szCs w:val="24"/>
        </w:rPr>
        <w:t xml:space="preserve"> seeks to balance health and safety of </w:t>
      </w:r>
      <w:r w:rsidR="00055B1A">
        <w:rPr>
          <w:sz w:val="24"/>
          <w:szCs w:val="24"/>
        </w:rPr>
        <w:t xml:space="preserve">everyone involved, </w:t>
      </w:r>
      <w:r>
        <w:rPr>
          <w:sz w:val="24"/>
          <w:szCs w:val="24"/>
        </w:rPr>
        <w:t xml:space="preserve">while also maintaining uninterrupted ministry to our </w:t>
      </w:r>
      <w:r w:rsidR="00230D21">
        <w:rPr>
          <w:sz w:val="24"/>
          <w:szCs w:val="24"/>
        </w:rPr>
        <w:t>congregation</w:t>
      </w:r>
      <w:r>
        <w:rPr>
          <w:sz w:val="24"/>
          <w:szCs w:val="24"/>
        </w:rPr>
        <w:t xml:space="preserve">. </w:t>
      </w:r>
      <w:r w:rsidR="00230D21">
        <w:rPr>
          <w:sz w:val="24"/>
          <w:szCs w:val="24"/>
        </w:rPr>
        <w:t xml:space="preserve">Everyone is </w:t>
      </w:r>
      <w:r w:rsidR="00055B1A">
        <w:rPr>
          <w:sz w:val="24"/>
          <w:szCs w:val="24"/>
        </w:rPr>
        <w:t>encouraged to practice regular sanitation and good hygiene habits</w:t>
      </w:r>
      <w:r w:rsidR="007C3587">
        <w:rPr>
          <w:sz w:val="24"/>
          <w:szCs w:val="24"/>
        </w:rPr>
        <w:t xml:space="preserve"> throughout these unprecedented times.</w:t>
      </w:r>
    </w:p>
    <w:p w14:paraId="7013C064" w14:textId="6359A2A9" w:rsidR="00BA47E0" w:rsidRDefault="00BA47E0" w:rsidP="00E750AD">
      <w:pPr>
        <w:spacing w:after="0" w:line="240" w:lineRule="auto"/>
        <w:rPr>
          <w:sz w:val="24"/>
          <w:szCs w:val="24"/>
        </w:rPr>
      </w:pPr>
    </w:p>
    <w:p w14:paraId="01B3EA3E" w14:textId="54209735" w:rsidR="00E750AD" w:rsidRDefault="007C6391" w:rsidP="00E75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 we understand how important Church is in the life of </w:t>
      </w:r>
      <w:r w:rsidR="00230D21">
        <w:rPr>
          <w:sz w:val="24"/>
          <w:szCs w:val="24"/>
        </w:rPr>
        <w:t xml:space="preserve">a Christian, </w:t>
      </w:r>
      <w:r>
        <w:rPr>
          <w:sz w:val="24"/>
          <w:szCs w:val="24"/>
        </w:rPr>
        <w:t xml:space="preserve">we </w:t>
      </w:r>
      <w:r w:rsidR="00230D21">
        <w:rPr>
          <w:sz w:val="24"/>
          <w:szCs w:val="24"/>
        </w:rPr>
        <w:t xml:space="preserve">want to balance safety and practically as it pertains to </w:t>
      </w:r>
      <w:r w:rsidR="005B2D89">
        <w:rPr>
          <w:sz w:val="24"/>
          <w:szCs w:val="24"/>
        </w:rPr>
        <w:t>COVID-19</w:t>
      </w:r>
      <w:r w:rsidR="00230D21">
        <w:rPr>
          <w:sz w:val="24"/>
          <w:szCs w:val="24"/>
        </w:rPr>
        <w:t xml:space="preserve"> protocols. Now that </w:t>
      </w:r>
      <w:r w:rsidR="005B2D89">
        <w:rPr>
          <w:sz w:val="24"/>
          <w:szCs w:val="24"/>
        </w:rPr>
        <w:t xml:space="preserve">vaccines are currently available for everyone over the age of </w:t>
      </w:r>
      <w:r w:rsidR="005D1B86">
        <w:rPr>
          <w:sz w:val="24"/>
          <w:szCs w:val="24"/>
        </w:rPr>
        <w:t>5</w:t>
      </w:r>
      <w:r w:rsidR="005B2D89">
        <w:rPr>
          <w:sz w:val="24"/>
          <w:szCs w:val="24"/>
        </w:rPr>
        <w:t xml:space="preserve">, we encourage </w:t>
      </w:r>
      <w:r w:rsidR="00230D21">
        <w:rPr>
          <w:sz w:val="24"/>
          <w:szCs w:val="24"/>
        </w:rPr>
        <w:t>everyone</w:t>
      </w:r>
      <w:r w:rsidR="005B2D89">
        <w:rPr>
          <w:sz w:val="24"/>
          <w:szCs w:val="24"/>
        </w:rPr>
        <w:t xml:space="preserve"> to </w:t>
      </w:r>
      <w:r w:rsidR="00230D21">
        <w:rPr>
          <w:sz w:val="24"/>
          <w:szCs w:val="24"/>
        </w:rPr>
        <w:t>receive</w:t>
      </w:r>
      <w:r w:rsidR="005B2D89">
        <w:rPr>
          <w:sz w:val="24"/>
          <w:szCs w:val="24"/>
        </w:rPr>
        <w:t xml:space="preserve"> the vaccine since it has been proven effective in the fight against COVID-19.</w:t>
      </w:r>
      <w:r w:rsidR="00BA47E0">
        <w:rPr>
          <w:sz w:val="24"/>
          <w:szCs w:val="24"/>
        </w:rPr>
        <w:t xml:space="preserve"> Above all else, we </w:t>
      </w:r>
      <w:r w:rsidR="00DD55B2">
        <w:rPr>
          <w:sz w:val="24"/>
          <w:szCs w:val="24"/>
        </w:rPr>
        <w:t xml:space="preserve">desire for </w:t>
      </w:r>
      <w:r w:rsidR="00230D21">
        <w:rPr>
          <w:sz w:val="24"/>
          <w:szCs w:val="24"/>
        </w:rPr>
        <w:t xml:space="preserve">everyone to pray and seek the Lord as </w:t>
      </w:r>
      <w:r w:rsidR="007C3587">
        <w:rPr>
          <w:sz w:val="24"/>
          <w:szCs w:val="24"/>
        </w:rPr>
        <w:t xml:space="preserve">to how you, individually and personally, navigate and make choices regarding the </w:t>
      </w:r>
      <w:r w:rsidR="00BA47E0">
        <w:rPr>
          <w:sz w:val="24"/>
          <w:szCs w:val="24"/>
        </w:rPr>
        <w:t xml:space="preserve">safety and health of </w:t>
      </w:r>
      <w:r w:rsidR="00230D21">
        <w:rPr>
          <w:sz w:val="24"/>
          <w:szCs w:val="24"/>
        </w:rPr>
        <w:t>your families</w:t>
      </w:r>
      <w:r w:rsidR="00BA47E0">
        <w:rPr>
          <w:sz w:val="24"/>
          <w:szCs w:val="24"/>
        </w:rPr>
        <w:t>.</w:t>
      </w:r>
    </w:p>
    <w:p w14:paraId="6E2E0637" w14:textId="77777777" w:rsidR="00E750AD" w:rsidRDefault="00E750AD" w:rsidP="00E750AD">
      <w:pPr>
        <w:spacing w:after="0" w:line="240" w:lineRule="auto"/>
        <w:rPr>
          <w:sz w:val="24"/>
          <w:szCs w:val="24"/>
        </w:rPr>
      </w:pPr>
    </w:p>
    <w:p w14:paraId="58075BFD" w14:textId="56C67147" w:rsidR="003A0F46" w:rsidRPr="00A24294" w:rsidRDefault="00B93721" w:rsidP="00B93721">
      <w:pPr>
        <w:spacing w:after="0" w:line="240" w:lineRule="auto"/>
        <w:rPr>
          <w:i/>
          <w:iCs/>
          <w:sz w:val="18"/>
          <w:szCs w:val="18"/>
          <w:u w:val="single"/>
        </w:rPr>
      </w:pPr>
      <w:r>
        <w:rPr>
          <w:sz w:val="24"/>
          <w:szCs w:val="24"/>
        </w:rPr>
        <w:t xml:space="preserve">We </w:t>
      </w:r>
      <w:r w:rsidR="003578E3">
        <w:rPr>
          <w:sz w:val="24"/>
          <w:szCs w:val="24"/>
        </w:rPr>
        <w:t xml:space="preserve">want to </w:t>
      </w:r>
      <w:r w:rsidR="00FB7A98">
        <w:rPr>
          <w:sz w:val="24"/>
          <w:szCs w:val="24"/>
        </w:rPr>
        <w:t xml:space="preserve">keep you informed as to how we, as a church, desire to move forward </w:t>
      </w:r>
      <w:r w:rsidR="00C3332A">
        <w:rPr>
          <w:sz w:val="24"/>
          <w:szCs w:val="24"/>
        </w:rPr>
        <w:t xml:space="preserve">with safety guidelines and protocols </w:t>
      </w:r>
      <w:r w:rsidR="007C3587">
        <w:rPr>
          <w:sz w:val="24"/>
          <w:szCs w:val="24"/>
        </w:rPr>
        <w:t>regarding</w:t>
      </w:r>
      <w:r w:rsidR="00C3332A">
        <w:rPr>
          <w:sz w:val="24"/>
          <w:szCs w:val="24"/>
        </w:rPr>
        <w:t xml:space="preserve"> COVID-19. </w:t>
      </w:r>
      <w:r w:rsidR="00872D46">
        <w:rPr>
          <w:sz w:val="24"/>
          <w:szCs w:val="24"/>
        </w:rPr>
        <w:t>Even though w</w:t>
      </w:r>
      <w:r w:rsidR="007C3587">
        <w:rPr>
          <w:sz w:val="24"/>
          <w:szCs w:val="24"/>
        </w:rPr>
        <w:t xml:space="preserve">e are not bound to adhere to the protocols </w:t>
      </w:r>
      <w:r w:rsidR="00872D46">
        <w:rPr>
          <w:sz w:val="24"/>
          <w:szCs w:val="24"/>
        </w:rPr>
        <w:t xml:space="preserve">of the </w:t>
      </w:r>
      <w:r w:rsidR="00A24294">
        <w:rPr>
          <w:sz w:val="24"/>
          <w:szCs w:val="24"/>
        </w:rPr>
        <w:t>government</w:t>
      </w:r>
      <w:r w:rsidR="007C3587">
        <w:rPr>
          <w:sz w:val="24"/>
          <w:szCs w:val="24"/>
        </w:rPr>
        <w:t xml:space="preserve">, we do consider all recommendations provided by governmental authority as to how we function as a church. </w:t>
      </w:r>
      <w:r w:rsidR="00263F92">
        <w:rPr>
          <w:sz w:val="24"/>
          <w:szCs w:val="24"/>
        </w:rPr>
        <w:t xml:space="preserve">Therefore, we </w:t>
      </w:r>
      <w:r w:rsidR="00407C8C">
        <w:rPr>
          <w:sz w:val="24"/>
          <w:szCs w:val="24"/>
        </w:rPr>
        <w:t xml:space="preserve">at GBC, feel that our </w:t>
      </w:r>
      <w:r w:rsidR="00CD641B">
        <w:rPr>
          <w:sz w:val="24"/>
          <w:szCs w:val="24"/>
        </w:rPr>
        <w:t>congregation</w:t>
      </w:r>
      <w:r w:rsidR="00407C8C">
        <w:rPr>
          <w:sz w:val="24"/>
          <w:szCs w:val="24"/>
        </w:rPr>
        <w:t xml:space="preserve"> can</w:t>
      </w:r>
      <w:r w:rsidR="00E42E2E">
        <w:rPr>
          <w:sz w:val="24"/>
          <w:szCs w:val="24"/>
        </w:rPr>
        <w:t>,</w:t>
      </w:r>
      <w:r w:rsidR="00407C8C">
        <w:rPr>
          <w:sz w:val="24"/>
          <w:szCs w:val="24"/>
        </w:rPr>
        <w:t xml:space="preserve"> </w:t>
      </w:r>
      <w:r w:rsidR="00407C8C" w:rsidRPr="00CD641B">
        <w:rPr>
          <w:i/>
          <w:iCs/>
          <w:sz w:val="24"/>
          <w:szCs w:val="24"/>
        </w:rPr>
        <w:t>and should</w:t>
      </w:r>
      <w:r w:rsidR="00E42E2E">
        <w:rPr>
          <w:i/>
          <w:iCs/>
          <w:sz w:val="24"/>
          <w:szCs w:val="24"/>
        </w:rPr>
        <w:t>,</w:t>
      </w:r>
      <w:r w:rsidR="00407C8C">
        <w:rPr>
          <w:sz w:val="24"/>
          <w:szCs w:val="24"/>
        </w:rPr>
        <w:t xml:space="preserve"> attend any/all church functions, regardless of any exposure </w:t>
      </w:r>
      <w:r w:rsidR="00983607">
        <w:rPr>
          <w:sz w:val="24"/>
          <w:szCs w:val="24"/>
        </w:rPr>
        <w:t>to COVID-19…</w:t>
      </w:r>
      <w:r w:rsidR="00983607" w:rsidRPr="00574581">
        <w:rPr>
          <w:b/>
          <w:bCs/>
          <w:sz w:val="24"/>
          <w:szCs w:val="24"/>
        </w:rPr>
        <w:t xml:space="preserve">if </w:t>
      </w:r>
      <w:r w:rsidR="00CD641B">
        <w:rPr>
          <w:b/>
          <w:bCs/>
          <w:sz w:val="24"/>
          <w:szCs w:val="24"/>
        </w:rPr>
        <w:t xml:space="preserve">you have </w:t>
      </w:r>
      <w:r w:rsidR="00983607" w:rsidRPr="00574581">
        <w:rPr>
          <w:b/>
          <w:bCs/>
          <w:sz w:val="24"/>
          <w:szCs w:val="24"/>
        </w:rPr>
        <w:t xml:space="preserve">been vaccinated </w:t>
      </w:r>
      <w:r w:rsidR="00E42E2E" w:rsidRPr="00E42E2E">
        <w:rPr>
          <w:b/>
          <w:bCs/>
          <w:sz w:val="24"/>
          <w:szCs w:val="24"/>
          <w:u w:val="single"/>
        </w:rPr>
        <w:t>and/</w:t>
      </w:r>
      <w:r w:rsidR="00983607" w:rsidRPr="00E42E2E">
        <w:rPr>
          <w:b/>
          <w:bCs/>
          <w:sz w:val="24"/>
          <w:szCs w:val="24"/>
          <w:u w:val="single"/>
        </w:rPr>
        <w:t>or</w:t>
      </w:r>
      <w:r w:rsidR="00983607" w:rsidRPr="00574581">
        <w:rPr>
          <w:b/>
          <w:bCs/>
          <w:sz w:val="24"/>
          <w:szCs w:val="24"/>
        </w:rPr>
        <w:t xml:space="preserve"> NOT showing symptoms of COVID-19.</w:t>
      </w:r>
      <w:r w:rsidR="00983607">
        <w:rPr>
          <w:sz w:val="24"/>
          <w:szCs w:val="24"/>
        </w:rPr>
        <w:t xml:space="preserve"> </w:t>
      </w:r>
      <w:r w:rsidR="00574581">
        <w:rPr>
          <w:sz w:val="24"/>
          <w:szCs w:val="24"/>
        </w:rPr>
        <w:t xml:space="preserve"> We certainly leave the choice up to you</w:t>
      </w:r>
      <w:r w:rsidR="00CD641B">
        <w:rPr>
          <w:sz w:val="24"/>
          <w:szCs w:val="24"/>
        </w:rPr>
        <w:t xml:space="preserve">, </w:t>
      </w:r>
      <w:r w:rsidR="00574581">
        <w:rPr>
          <w:sz w:val="24"/>
          <w:szCs w:val="24"/>
        </w:rPr>
        <w:t>as</w:t>
      </w:r>
      <w:r w:rsidR="00CD641B">
        <w:rPr>
          <w:sz w:val="24"/>
          <w:szCs w:val="24"/>
        </w:rPr>
        <w:t xml:space="preserve"> an individual,</w:t>
      </w:r>
      <w:r w:rsidR="00574581">
        <w:rPr>
          <w:sz w:val="24"/>
          <w:szCs w:val="24"/>
        </w:rPr>
        <w:t xml:space="preserve"> </w:t>
      </w:r>
      <w:r w:rsidR="00E42E2E">
        <w:rPr>
          <w:sz w:val="24"/>
          <w:szCs w:val="24"/>
        </w:rPr>
        <w:t>as to</w:t>
      </w:r>
      <w:r w:rsidR="00574581">
        <w:rPr>
          <w:sz w:val="24"/>
          <w:szCs w:val="24"/>
        </w:rPr>
        <w:t xml:space="preserve"> </w:t>
      </w:r>
      <w:proofErr w:type="gramStart"/>
      <w:r w:rsidR="00574581">
        <w:rPr>
          <w:sz w:val="24"/>
          <w:szCs w:val="24"/>
        </w:rPr>
        <w:t>whether or not</w:t>
      </w:r>
      <w:proofErr w:type="gramEnd"/>
      <w:r w:rsidR="00574581">
        <w:rPr>
          <w:sz w:val="24"/>
          <w:szCs w:val="24"/>
        </w:rPr>
        <w:t xml:space="preserve"> you</w:t>
      </w:r>
      <w:r w:rsidR="00CD641B">
        <w:rPr>
          <w:sz w:val="24"/>
          <w:szCs w:val="24"/>
        </w:rPr>
        <w:t>, or your family member(s), should</w:t>
      </w:r>
      <w:r w:rsidR="00574581">
        <w:rPr>
          <w:sz w:val="24"/>
          <w:szCs w:val="24"/>
        </w:rPr>
        <w:t xml:space="preserve"> attend church activities. </w:t>
      </w:r>
    </w:p>
    <w:p w14:paraId="49409C60" w14:textId="4EBBE052" w:rsidR="00935815" w:rsidRDefault="00935815" w:rsidP="00B93721">
      <w:pPr>
        <w:spacing w:after="0" w:line="240" w:lineRule="auto"/>
        <w:rPr>
          <w:sz w:val="24"/>
          <w:szCs w:val="24"/>
        </w:rPr>
      </w:pPr>
    </w:p>
    <w:p w14:paraId="0243B4CE" w14:textId="475FBEB2" w:rsidR="00E750AD" w:rsidRDefault="00E750AD" w:rsidP="00E750AD">
      <w:pPr>
        <w:spacing w:after="0" w:line="240" w:lineRule="auto"/>
        <w:rPr>
          <w:sz w:val="24"/>
          <w:szCs w:val="24"/>
        </w:rPr>
      </w:pPr>
      <w:r w:rsidRPr="00D90DF9">
        <w:rPr>
          <w:sz w:val="24"/>
          <w:szCs w:val="24"/>
        </w:rPr>
        <w:t xml:space="preserve">If </w:t>
      </w:r>
      <w:r w:rsidR="0004514E">
        <w:rPr>
          <w:sz w:val="24"/>
          <w:szCs w:val="24"/>
        </w:rPr>
        <w:t>you</w:t>
      </w:r>
      <w:r w:rsidR="00CD641B">
        <w:rPr>
          <w:sz w:val="24"/>
          <w:szCs w:val="24"/>
        </w:rPr>
        <w:t xml:space="preserve"> or a family member </w:t>
      </w:r>
      <w:r w:rsidR="0004514E" w:rsidRPr="007C3587">
        <w:rPr>
          <w:color w:val="FF0000"/>
          <w:sz w:val="24"/>
          <w:szCs w:val="24"/>
          <w:u w:val="single"/>
        </w:rPr>
        <w:t>ha</w:t>
      </w:r>
      <w:r w:rsidR="00CD641B" w:rsidRPr="007C3587">
        <w:rPr>
          <w:color w:val="FF0000"/>
          <w:sz w:val="24"/>
          <w:szCs w:val="24"/>
          <w:u w:val="single"/>
        </w:rPr>
        <w:t xml:space="preserve">s </w:t>
      </w:r>
      <w:r w:rsidR="00215C06" w:rsidRPr="007C3587">
        <w:rPr>
          <w:color w:val="FF0000"/>
          <w:sz w:val="24"/>
          <w:szCs w:val="24"/>
          <w:u w:val="single"/>
        </w:rPr>
        <w:t>tested</w:t>
      </w:r>
      <w:r w:rsidR="00CD641B" w:rsidRPr="007C3587">
        <w:rPr>
          <w:color w:val="FF0000"/>
          <w:sz w:val="24"/>
          <w:szCs w:val="24"/>
          <w:u w:val="single"/>
        </w:rPr>
        <w:t xml:space="preserve"> positive for </w:t>
      </w:r>
      <w:r w:rsidRPr="007C3587">
        <w:rPr>
          <w:color w:val="FF0000"/>
          <w:sz w:val="24"/>
          <w:szCs w:val="24"/>
          <w:u w:val="single"/>
        </w:rPr>
        <w:t>COVID-19</w:t>
      </w:r>
      <w:r w:rsidRPr="007C3587">
        <w:rPr>
          <w:color w:val="FF0000"/>
          <w:sz w:val="24"/>
          <w:szCs w:val="24"/>
        </w:rPr>
        <w:t>,</w:t>
      </w:r>
      <w:r w:rsidR="00CD641B" w:rsidRPr="007C3587">
        <w:rPr>
          <w:color w:val="FF0000"/>
          <w:sz w:val="24"/>
          <w:szCs w:val="24"/>
        </w:rPr>
        <w:t xml:space="preserve"> </w:t>
      </w:r>
      <w:r w:rsidR="00CD641B">
        <w:rPr>
          <w:sz w:val="24"/>
          <w:szCs w:val="24"/>
        </w:rPr>
        <w:t xml:space="preserve">we ask </w:t>
      </w:r>
      <w:r w:rsidR="007C3587">
        <w:rPr>
          <w:sz w:val="24"/>
          <w:szCs w:val="24"/>
        </w:rPr>
        <w:t xml:space="preserve">for </w:t>
      </w:r>
      <w:r w:rsidR="00CD641B" w:rsidRPr="00E42E2E">
        <w:rPr>
          <w:b/>
          <w:bCs/>
          <w:i/>
          <w:iCs/>
          <w:sz w:val="24"/>
          <w:szCs w:val="24"/>
        </w:rPr>
        <w:t xml:space="preserve">that </w:t>
      </w:r>
      <w:proofErr w:type="gramStart"/>
      <w:r w:rsidR="00CD641B" w:rsidRPr="00E42E2E">
        <w:rPr>
          <w:b/>
          <w:bCs/>
          <w:i/>
          <w:iCs/>
          <w:sz w:val="24"/>
          <w:szCs w:val="24"/>
        </w:rPr>
        <w:t>particular individual</w:t>
      </w:r>
      <w:proofErr w:type="gramEnd"/>
      <w:r w:rsidR="00CD641B">
        <w:rPr>
          <w:sz w:val="24"/>
          <w:szCs w:val="24"/>
        </w:rPr>
        <w:t xml:space="preserve"> who has tested positive to refrain from church attendance/activities for</w:t>
      </w:r>
      <w:r w:rsidR="00631B4D">
        <w:rPr>
          <w:sz w:val="24"/>
          <w:szCs w:val="24"/>
        </w:rPr>
        <w:t xml:space="preserve"> </w:t>
      </w:r>
      <w:r w:rsidR="00E119EF">
        <w:rPr>
          <w:sz w:val="24"/>
          <w:szCs w:val="24"/>
        </w:rPr>
        <w:t>5</w:t>
      </w:r>
      <w:r w:rsidR="00631B4D">
        <w:rPr>
          <w:sz w:val="24"/>
          <w:szCs w:val="24"/>
        </w:rPr>
        <w:t xml:space="preserve"> days from the date </w:t>
      </w:r>
      <w:r w:rsidR="00706052">
        <w:rPr>
          <w:sz w:val="24"/>
          <w:szCs w:val="24"/>
        </w:rPr>
        <w:t xml:space="preserve">of the onset of symptoms, or the date </w:t>
      </w:r>
      <w:r w:rsidR="00631B4D">
        <w:rPr>
          <w:sz w:val="24"/>
          <w:szCs w:val="24"/>
        </w:rPr>
        <w:t xml:space="preserve">the test was administered. </w:t>
      </w:r>
      <w:r w:rsidR="00706052">
        <w:rPr>
          <w:sz w:val="24"/>
          <w:szCs w:val="24"/>
        </w:rPr>
        <w:t>Th</w:t>
      </w:r>
      <w:r w:rsidR="00CD641B">
        <w:rPr>
          <w:sz w:val="24"/>
          <w:szCs w:val="24"/>
        </w:rPr>
        <w:t>at</w:t>
      </w:r>
      <w:r w:rsidR="00706052">
        <w:rPr>
          <w:sz w:val="24"/>
          <w:szCs w:val="24"/>
        </w:rPr>
        <w:t xml:space="preserve"> </w:t>
      </w:r>
      <w:r w:rsidR="00055B1A">
        <w:rPr>
          <w:sz w:val="24"/>
          <w:szCs w:val="24"/>
        </w:rPr>
        <w:t>individual</w:t>
      </w:r>
      <w:r w:rsidR="00631B4D">
        <w:rPr>
          <w:sz w:val="24"/>
          <w:szCs w:val="24"/>
        </w:rPr>
        <w:t xml:space="preserve"> must be symptom and fever free for a minimum of 24 hours before returning to </w:t>
      </w:r>
      <w:r w:rsidR="00055B1A">
        <w:rPr>
          <w:sz w:val="24"/>
          <w:szCs w:val="24"/>
        </w:rPr>
        <w:t>Church</w:t>
      </w:r>
      <w:r w:rsidR="00631B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bookmarkEnd w:id="0"/>
    <w:p w14:paraId="56CA7CA5" w14:textId="311C9F42" w:rsidR="00DA2E24" w:rsidRDefault="00DA2E24" w:rsidP="00DA2E24">
      <w:pPr>
        <w:spacing w:after="0" w:line="240" w:lineRule="auto"/>
        <w:rPr>
          <w:sz w:val="24"/>
          <w:szCs w:val="24"/>
        </w:rPr>
      </w:pPr>
    </w:p>
    <w:sectPr w:rsidR="00DA2E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2BDD" w14:textId="77777777" w:rsidR="00380DE1" w:rsidRDefault="00380DE1" w:rsidP="00895DED">
      <w:pPr>
        <w:spacing w:after="0" w:line="240" w:lineRule="auto"/>
      </w:pPr>
      <w:r>
        <w:separator/>
      </w:r>
    </w:p>
  </w:endnote>
  <w:endnote w:type="continuationSeparator" w:id="0">
    <w:p w14:paraId="34C6986D" w14:textId="77777777" w:rsidR="00380DE1" w:rsidRDefault="00380DE1" w:rsidP="008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28E9" w14:textId="77777777" w:rsidR="00380DE1" w:rsidRDefault="00380DE1" w:rsidP="00895DED">
      <w:pPr>
        <w:spacing w:after="0" w:line="240" w:lineRule="auto"/>
      </w:pPr>
      <w:r>
        <w:separator/>
      </w:r>
    </w:p>
  </w:footnote>
  <w:footnote w:type="continuationSeparator" w:id="0">
    <w:p w14:paraId="53C77BE1" w14:textId="77777777" w:rsidR="00380DE1" w:rsidRDefault="00380DE1" w:rsidP="0089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3AD7" w14:textId="42BE8C05" w:rsidR="00895DED" w:rsidRDefault="00230D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84FDD9" wp14:editId="0794E6AE">
          <wp:simplePos x="0" y="0"/>
          <wp:positionH relativeFrom="column">
            <wp:posOffset>4541129</wp:posOffset>
          </wp:positionH>
          <wp:positionV relativeFrom="paragraph">
            <wp:posOffset>60960</wp:posOffset>
          </wp:positionV>
          <wp:extent cx="913832" cy="914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3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C4AAFA" wp14:editId="26AED09D">
          <wp:simplePos x="0" y="0"/>
          <wp:positionH relativeFrom="column">
            <wp:posOffset>3240356</wp:posOffset>
          </wp:positionH>
          <wp:positionV relativeFrom="paragraph">
            <wp:posOffset>44694</wp:posOffset>
          </wp:positionV>
          <wp:extent cx="1173480" cy="987425"/>
          <wp:effectExtent l="0" t="0" r="762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5D84FC" wp14:editId="30CF330A">
          <wp:simplePos x="0" y="0"/>
          <wp:positionH relativeFrom="column">
            <wp:posOffset>2088466</wp:posOffset>
          </wp:positionH>
          <wp:positionV relativeFrom="paragraph">
            <wp:posOffset>75662</wp:posOffset>
          </wp:positionV>
          <wp:extent cx="920115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DED">
      <w:t xml:space="preserve"> </w:t>
    </w:r>
  </w:p>
  <w:p w14:paraId="38C64832" w14:textId="4B3EDBD3" w:rsidR="00895DED" w:rsidRDefault="00230D21">
    <w:pPr>
      <w:pStyle w:val="Header"/>
    </w:pPr>
    <w:r w:rsidRPr="00230D21">
      <w:rPr>
        <w:noProof/>
      </w:rPr>
      <w:drawing>
        <wp:anchor distT="0" distB="0" distL="114300" distR="114300" simplePos="0" relativeHeight="251661312" behindDoc="0" locked="0" layoutInCell="1" allowOverlap="1" wp14:anchorId="02F56F9D" wp14:editId="7CDABF30">
          <wp:simplePos x="0" y="0"/>
          <wp:positionH relativeFrom="column">
            <wp:posOffset>69215</wp:posOffset>
          </wp:positionH>
          <wp:positionV relativeFrom="paragraph">
            <wp:posOffset>27940</wp:posOffset>
          </wp:positionV>
          <wp:extent cx="1708785" cy="731520"/>
          <wp:effectExtent l="0" t="0" r="5715" b="0"/>
          <wp:wrapSquare wrapText="bothSides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EB6B0CFA-57CF-4A1F-A2D3-AE8E03DE3A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B6B0CFA-57CF-4A1F-A2D3-AE8E03DE3A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BDC"/>
    <w:multiLevelType w:val="hybridMultilevel"/>
    <w:tmpl w:val="1BA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2920"/>
    <w:multiLevelType w:val="hybridMultilevel"/>
    <w:tmpl w:val="8D6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34"/>
    <w:multiLevelType w:val="hybridMultilevel"/>
    <w:tmpl w:val="F5B0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AAD"/>
    <w:multiLevelType w:val="hybridMultilevel"/>
    <w:tmpl w:val="F54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E0"/>
    <w:rsid w:val="000208C6"/>
    <w:rsid w:val="00024E79"/>
    <w:rsid w:val="0004514E"/>
    <w:rsid w:val="00045D00"/>
    <w:rsid w:val="00055B1A"/>
    <w:rsid w:val="00084E3F"/>
    <w:rsid w:val="000E1014"/>
    <w:rsid w:val="000E6184"/>
    <w:rsid w:val="0020265C"/>
    <w:rsid w:val="00215C06"/>
    <w:rsid w:val="00230D21"/>
    <w:rsid w:val="00263F92"/>
    <w:rsid w:val="002662EC"/>
    <w:rsid w:val="003578E3"/>
    <w:rsid w:val="00380DE1"/>
    <w:rsid w:val="00384027"/>
    <w:rsid w:val="00387F4C"/>
    <w:rsid w:val="003A0F46"/>
    <w:rsid w:val="003B22D6"/>
    <w:rsid w:val="003C5804"/>
    <w:rsid w:val="003D749B"/>
    <w:rsid w:val="00407C8C"/>
    <w:rsid w:val="0054453E"/>
    <w:rsid w:val="00546C43"/>
    <w:rsid w:val="00574581"/>
    <w:rsid w:val="0058512D"/>
    <w:rsid w:val="005B2D89"/>
    <w:rsid w:val="005D1B86"/>
    <w:rsid w:val="00631B4D"/>
    <w:rsid w:val="006964B5"/>
    <w:rsid w:val="006A7508"/>
    <w:rsid w:val="00706052"/>
    <w:rsid w:val="007125D8"/>
    <w:rsid w:val="00735F89"/>
    <w:rsid w:val="00746725"/>
    <w:rsid w:val="00761259"/>
    <w:rsid w:val="007878C0"/>
    <w:rsid w:val="007C3587"/>
    <w:rsid w:val="007C6391"/>
    <w:rsid w:val="007D0926"/>
    <w:rsid w:val="007F12A8"/>
    <w:rsid w:val="008202A0"/>
    <w:rsid w:val="00847643"/>
    <w:rsid w:val="00860C87"/>
    <w:rsid w:val="00872D46"/>
    <w:rsid w:val="00876FE0"/>
    <w:rsid w:val="0088332F"/>
    <w:rsid w:val="00895DED"/>
    <w:rsid w:val="008B4302"/>
    <w:rsid w:val="008D1EC4"/>
    <w:rsid w:val="00935815"/>
    <w:rsid w:val="009632E3"/>
    <w:rsid w:val="00983607"/>
    <w:rsid w:val="009C1640"/>
    <w:rsid w:val="00A24294"/>
    <w:rsid w:val="00A307F8"/>
    <w:rsid w:val="00A47686"/>
    <w:rsid w:val="00A56328"/>
    <w:rsid w:val="00A8634F"/>
    <w:rsid w:val="00B26650"/>
    <w:rsid w:val="00B93721"/>
    <w:rsid w:val="00BA47E0"/>
    <w:rsid w:val="00BC3E2B"/>
    <w:rsid w:val="00C3332A"/>
    <w:rsid w:val="00C81EFB"/>
    <w:rsid w:val="00CB2449"/>
    <w:rsid w:val="00CC68A8"/>
    <w:rsid w:val="00CD641B"/>
    <w:rsid w:val="00D90DF9"/>
    <w:rsid w:val="00DA2E24"/>
    <w:rsid w:val="00DA53A1"/>
    <w:rsid w:val="00DB561F"/>
    <w:rsid w:val="00DD55B2"/>
    <w:rsid w:val="00E119EF"/>
    <w:rsid w:val="00E42E2E"/>
    <w:rsid w:val="00E750AD"/>
    <w:rsid w:val="00FB7A98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64B9A"/>
  <w15:chartTrackingRefBased/>
  <w15:docId w15:val="{698F9600-EF03-4C94-BAC6-08153EEE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ED"/>
  </w:style>
  <w:style w:type="paragraph" w:styleId="Footer">
    <w:name w:val="footer"/>
    <w:basedOn w:val="Normal"/>
    <w:link w:val="FooterChar"/>
    <w:uiPriority w:val="99"/>
    <w:unhideWhenUsed/>
    <w:rsid w:val="0089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ED"/>
  </w:style>
  <w:style w:type="paragraph" w:styleId="NormalWeb">
    <w:name w:val="Normal (Web)"/>
    <w:basedOn w:val="Normal"/>
    <w:uiPriority w:val="99"/>
    <w:semiHidden/>
    <w:unhideWhenUsed/>
    <w:rsid w:val="003A0F4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Jackie Rawls</cp:lastModifiedBy>
  <cp:revision>2</cp:revision>
  <dcterms:created xsi:type="dcterms:W3CDTF">2022-01-02T18:50:00Z</dcterms:created>
  <dcterms:modified xsi:type="dcterms:W3CDTF">2022-01-02T18:50:00Z</dcterms:modified>
</cp:coreProperties>
</file>